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5FB" w:rsidRPr="009E3057" w:rsidRDefault="001B5AFE">
      <w:pPr>
        <w:rPr>
          <w:b/>
          <w:sz w:val="28"/>
          <w:szCs w:val="28"/>
        </w:rPr>
      </w:pPr>
      <w:bookmarkStart w:id="0" w:name="_GoBack"/>
      <w:bookmarkEnd w:id="0"/>
      <w:r w:rsidRPr="009E3057">
        <w:rPr>
          <w:b/>
          <w:sz w:val="28"/>
          <w:szCs w:val="28"/>
        </w:rPr>
        <w:t xml:space="preserve">          </w:t>
      </w:r>
      <w:r w:rsidR="00FD191D" w:rsidRPr="009E3057">
        <w:rPr>
          <w:b/>
          <w:sz w:val="28"/>
          <w:szCs w:val="28"/>
        </w:rPr>
        <w:t xml:space="preserve">                       </w:t>
      </w:r>
    </w:p>
    <w:p w:rsidR="000761EF" w:rsidRPr="009E3057" w:rsidRDefault="000761EF">
      <w:pPr>
        <w:rPr>
          <w:sz w:val="28"/>
          <w:szCs w:val="28"/>
        </w:rPr>
      </w:pPr>
      <w:r w:rsidRPr="009E3057">
        <w:rPr>
          <w:sz w:val="28"/>
          <w:szCs w:val="28"/>
        </w:rPr>
        <w:t xml:space="preserve">                                </w:t>
      </w:r>
      <w:r w:rsidR="00B03380" w:rsidRPr="009E3057">
        <w:rPr>
          <w:sz w:val="28"/>
          <w:szCs w:val="28"/>
        </w:rPr>
        <w:t xml:space="preserve">  </w:t>
      </w:r>
      <w:r w:rsidR="006E4698" w:rsidRPr="009E3057">
        <w:rPr>
          <w:sz w:val="28"/>
          <w:szCs w:val="28"/>
        </w:rPr>
        <w:t xml:space="preserve">   </w:t>
      </w:r>
    </w:p>
    <w:p w:rsidR="000761EF" w:rsidRPr="009E3057" w:rsidRDefault="00F57BA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525" distB="211315" distL="154599" distR="428893" simplePos="0" relativeHeight="251657728" behindDoc="0" locked="0" layoutInCell="1" allowOverlap="1">
            <wp:simplePos x="0" y="0"/>
            <wp:positionH relativeFrom="column">
              <wp:posOffset>4054769</wp:posOffset>
            </wp:positionH>
            <wp:positionV relativeFrom="paragraph">
              <wp:posOffset>136669</wp:posOffset>
            </wp:positionV>
            <wp:extent cx="1424378" cy="1209671"/>
            <wp:effectExtent l="95250" t="38100" r="347345" b="276860"/>
            <wp:wrapNone/>
            <wp:docPr id="7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/>
                    </a:blip>
                    <a:srcRect l="20564" b="4607"/>
                    <a:stretch/>
                  </pic:blipFill>
                  <pic:spPr>
                    <a:xfrm>
                      <a:off x="0" y="0"/>
                      <a:ext cx="1424305" cy="1209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109879" distB="275822" distL="232390" distR="406772" simplePos="0" relativeHeight="251658752" behindDoc="0" locked="0" layoutInCell="1" allowOverlap="1">
            <wp:simplePos x="0" y="0"/>
            <wp:positionH relativeFrom="column">
              <wp:posOffset>2486005</wp:posOffset>
            </wp:positionH>
            <wp:positionV relativeFrom="paragraph">
              <wp:posOffset>149249</wp:posOffset>
            </wp:positionV>
            <wp:extent cx="1062638" cy="1198624"/>
            <wp:effectExtent l="171450" t="152400" r="328295" b="325755"/>
            <wp:wrapNone/>
            <wp:docPr id="5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198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110480" distB="288860" distL="225483" distR="428566" simplePos="0" relativeHeight="251656704" behindDoc="0" locked="0" layoutInCell="1" allowOverlap="1">
            <wp:simplePos x="0" y="0"/>
            <wp:positionH relativeFrom="column">
              <wp:posOffset>833813</wp:posOffset>
            </wp:positionH>
            <wp:positionV relativeFrom="paragraph">
              <wp:posOffset>175250</wp:posOffset>
            </wp:positionV>
            <wp:extent cx="943611" cy="1176095"/>
            <wp:effectExtent l="152400" t="152400" r="351790" b="367030"/>
            <wp:wrapNone/>
            <wp:docPr id="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/>
                    </a:blip>
                    <a:srcRect l="2818" t="9158" r="3955" b="2315"/>
                    <a:stretch/>
                  </pic:blipFill>
                  <pic:spPr>
                    <a:xfrm>
                      <a:off x="0" y="0"/>
                      <a:ext cx="943610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1EF" w:rsidRPr="009E3057">
        <w:rPr>
          <w:sz w:val="28"/>
          <w:szCs w:val="28"/>
        </w:rPr>
        <w:t xml:space="preserve">                     </w:t>
      </w:r>
      <w:r w:rsidR="006E4698" w:rsidRPr="009E3057">
        <w:rPr>
          <w:sz w:val="28"/>
          <w:szCs w:val="28"/>
        </w:rPr>
        <w:t xml:space="preserve"> </w:t>
      </w:r>
    </w:p>
    <w:p w:rsidR="00B03380" w:rsidRPr="009E3057" w:rsidRDefault="00B03380">
      <w:pPr>
        <w:rPr>
          <w:sz w:val="28"/>
          <w:szCs w:val="28"/>
        </w:rPr>
      </w:pPr>
    </w:p>
    <w:p w:rsidR="00B03380" w:rsidRPr="009E3057" w:rsidRDefault="00B03380">
      <w:pPr>
        <w:rPr>
          <w:sz w:val="28"/>
          <w:szCs w:val="28"/>
        </w:rPr>
      </w:pPr>
    </w:p>
    <w:p w:rsidR="008370A4" w:rsidRDefault="008370A4" w:rsidP="003F7AD3">
      <w:pPr>
        <w:jc w:val="both"/>
        <w:rPr>
          <w:sz w:val="28"/>
          <w:szCs w:val="28"/>
        </w:rPr>
      </w:pPr>
    </w:p>
    <w:p w:rsidR="008370A4" w:rsidRDefault="008370A4" w:rsidP="003F7AD3">
      <w:pPr>
        <w:jc w:val="both"/>
        <w:rPr>
          <w:sz w:val="28"/>
          <w:szCs w:val="28"/>
        </w:rPr>
      </w:pPr>
    </w:p>
    <w:p w:rsidR="008370A4" w:rsidRDefault="008370A4" w:rsidP="003F7AD3">
      <w:pPr>
        <w:jc w:val="both"/>
        <w:rPr>
          <w:sz w:val="28"/>
          <w:szCs w:val="28"/>
        </w:rPr>
      </w:pPr>
    </w:p>
    <w:p w:rsidR="008370A4" w:rsidRDefault="008370A4" w:rsidP="003F7AD3">
      <w:pPr>
        <w:jc w:val="both"/>
        <w:rPr>
          <w:sz w:val="28"/>
          <w:szCs w:val="28"/>
        </w:rPr>
      </w:pPr>
    </w:p>
    <w:p w:rsidR="008370A4" w:rsidRDefault="009B6F72" w:rsidP="003F7AD3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761EF" w:rsidRPr="008370A4" w:rsidRDefault="0079210F" w:rsidP="008370A4">
      <w:pPr>
        <w:ind w:left="-567" w:right="-568"/>
        <w:jc w:val="both"/>
        <w:rPr>
          <w:b/>
          <w:sz w:val="28"/>
          <w:szCs w:val="28"/>
        </w:rPr>
      </w:pPr>
      <w:r w:rsidRPr="008370A4">
        <w:rPr>
          <w:b/>
          <w:sz w:val="28"/>
          <w:szCs w:val="28"/>
        </w:rPr>
        <w:t>Oggetto:</w:t>
      </w:r>
      <w:r w:rsidR="00D518B9" w:rsidRPr="008370A4">
        <w:rPr>
          <w:b/>
          <w:sz w:val="28"/>
          <w:szCs w:val="28"/>
        </w:rPr>
        <w:t xml:space="preserve"> </w:t>
      </w:r>
      <w:r w:rsidR="0014311F" w:rsidRPr="008370A4">
        <w:rPr>
          <w:b/>
          <w:sz w:val="28"/>
          <w:szCs w:val="28"/>
        </w:rPr>
        <w:t xml:space="preserve">Bando di concorso </w:t>
      </w:r>
      <w:r w:rsidRPr="008370A4">
        <w:rPr>
          <w:b/>
          <w:sz w:val="28"/>
          <w:szCs w:val="28"/>
        </w:rPr>
        <w:t>“Il</w:t>
      </w:r>
      <w:r w:rsidR="003F7AD3" w:rsidRPr="008370A4">
        <w:rPr>
          <w:b/>
          <w:sz w:val="28"/>
          <w:szCs w:val="28"/>
        </w:rPr>
        <w:t xml:space="preserve"> paesaggio nelle fiabe italiane e del mondo</w:t>
      </w:r>
      <w:r w:rsidR="00D73527" w:rsidRPr="008370A4">
        <w:rPr>
          <w:b/>
          <w:sz w:val="28"/>
          <w:szCs w:val="28"/>
        </w:rPr>
        <w:t>”</w:t>
      </w:r>
    </w:p>
    <w:p w:rsidR="003F7AD3" w:rsidRPr="009E3057" w:rsidRDefault="003F7AD3" w:rsidP="008370A4">
      <w:pPr>
        <w:ind w:left="-567" w:right="-568"/>
        <w:jc w:val="both"/>
        <w:rPr>
          <w:sz w:val="28"/>
          <w:szCs w:val="28"/>
        </w:rPr>
      </w:pPr>
    </w:p>
    <w:p w:rsidR="008370A4" w:rsidRDefault="009F623B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>Bando di concorso</w:t>
      </w:r>
      <w:r w:rsidR="001E4E71" w:rsidRPr="008370A4">
        <w:rPr>
          <w:sz w:val="26"/>
          <w:szCs w:val="26"/>
        </w:rPr>
        <w:t xml:space="preserve"> de</w:t>
      </w:r>
      <w:r w:rsidR="005A0047" w:rsidRPr="008370A4">
        <w:rPr>
          <w:sz w:val="26"/>
          <w:szCs w:val="26"/>
        </w:rPr>
        <w:t>stinato agli alunni delle scuole</w:t>
      </w:r>
      <w:r w:rsidR="00D73527" w:rsidRPr="008370A4">
        <w:rPr>
          <w:sz w:val="26"/>
          <w:szCs w:val="26"/>
        </w:rPr>
        <w:t xml:space="preserve"> dell’infanzia e</w:t>
      </w:r>
      <w:r w:rsidR="001E4E71" w:rsidRPr="008370A4">
        <w:rPr>
          <w:sz w:val="26"/>
          <w:szCs w:val="26"/>
        </w:rPr>
        <w:t xml:space="preserve"> prim</w:t>
      </w:r>
      <w:r w:rsidR="003F7AD3" w:rsidRPr="008370A4">
        <w:rPr>
          <w:sz w:val="26"/>
          <w:szCs w:val="26"/>
        </w:rPr>
        <w:t xml:space="preserve">arie </w:t>
      </w:r>
      <w:r w:rsidR="00863B04" w:rsidRPr="008370A4">
        <w:rPr>
          <w:sz w:val="26"/>
          <w:szCs w:val="26"/>
        </w:rPr>
        <w:t>sul tema</w:t>
      </w:r>
      <w:r w:rsidR="00403D8C" w:rsidRPr="008370A4">
        <w:rPr>
          <w:sz w:val="26"/>
          <w:szCs w:val="26"/>
        </w:rPr>
        <w:t xml:space="preserve"> “fiabe italiane”</w:t>
      </w:r>
      <w:r w:rsidR="00750476" w:rsidRPr="008370A4">
        <w:rPr>
          <w:sz w:val="26"/>
          <w:szCs w:val="26"/>
        </w:rPr>
        <w:t xml:space="preserve">, </w:t>
      </w:r>
      <w:r w:rsidR="00403D8C" w:rsidRPr="008370A4">
        <w:rPr>
          <w:sz w:val="26"/>
          <w:szCs w:val="26"/>
        </w:rPr>
        <w:t>partendo dalla lettura del libr</w:t>
      </w:r>
      <w:r w:rsidR="006E4698" w:rsidRPr="008370A4">
        <w:rPr>
          <w:sz w:val="26"/>
          <w:szCs w:val="26"/>
        </w:rPr>
        <w:t xml:space="preserve">o </w:t>
      </w:r>
      <w:r w:rsidR="006E4698" w:rsidRPr="008370A4">
        <w:rPr>
          <w:i/>
          <w:sz w:val="26"/>
          <w:szCs w:val="26"/>
        </w:rPr>
        <w:t>Fiabe italiane</w:t>
      </w:r>
      <w:r w:rsidR="006E4698" w:rsidRPr="008370A4">
        <w:rPr>
          <w:sz w:val="26"/>
          <w:szCs w:val="26"/>
        </w:rPr>
        <w:t xml:space="preserve"> di Italo Calvi</w:t>
      </w:r>
      <w:r w:rsidR="00403D8C" w:rsidRPr="008370A4">
        <w:rPr>
          <w:sz w:val="26"/>
          <w:szCs w:val="26"/>
        </w:rPr>
        <w:t>no</w:t>
      </w:r>
      <w:r w:rsidR="00D73527" w:rsidRPr="008370A4">
        <w:rPr>
          <w:sz w:val="26"/>
          <w:szCs w:val="26"/>
        </w:rPr>
        <w:t xml:space="preserve">. </w:t>
      </w:r>
      <w:r w:rsidR="003F7AD3" w:rsidRPr="008370A4">
        <w:rPr>
          <w:sz w:val="26"/>
          <w:szCs w:val="26"/>
        </w:rPr>
        <w:t>U</w:t>
      </w:r>
      <w:r w:rsidR="002A6919" w:rsidRPr="008370A4">
        <w:rPr>
          <w:sz w:val="26"/>
          <w:szCs w:val="26"/>
        </w:rPr>
        <w:t>n viaggio</w:t>
      </w:r>
      <w:r w:rsidR="004B201B" w:rsidRPr="008370A4">
        <w:rPr>
          <w:sz w:val="26"/>
          <w:szCs w:val="26"/>
        </w:rPr>
        <w:t xml:space="preserve"> alla </w:t>
      </w:r>
      <w:r w:rsidR="00B13E8B" w:rsidRPr="008370A4">
        <w:rPr>
          <w:sz w:val="26"/>
          <w:szCs w:val="26"/>
        </w:rPr>
        <w:t>ricerca</w:t>
      </w:r>
      <w:r w:rsidR="00B13E8B" w:rsidRPr="008370A4">
        <w:rPr>
          <w:b/>
          <w:sz w:val="26"/>
          <w:szCs w:val="26"/>
        </w:rPr>
        <w:t xml:space="preserve"> </w:t>
      </w:r>
      <w:r w:rsidR="004B201B" w:rsidRPr="008370A4">
        <w:rPr>
          <w:sz w:val="26"/>
          <w:szCs w:val="26"/>
        </w:rPr>
        <w:t>di</w:t>
      </w:r>
      <w:r w:rsidR="002A6919" w:rsidRPr="008370A4">
        <w:rPr>
          <w:sz w:val="26"/>
          <w:szCs w:val="26"/>
        </w:rPr>
        <w:t xml:space="preserve"> </w:t>
      </w:r>
      <w:r w:rsidR="00CB7EC9" w:rsidRPr="008370A4">
        <w:rPr>
          <w:sz w:val="26"/>
          <w:szCs w:val="26"/>
        </w:rPr>
        <w:t>temi</w:t>
      </w:r>
      <w:r w:rsidR="000F4E8E" w:rsidRPr="008370A4">
        <w:rPr>
          <w:sz w:val="26"/>
          <w:szCs w:val="26"/>
        </w:rPr>
        <w:t xml:space="preserve">, </w:t>
      </w:r>
      <w:r w:rsidR="004B201B" w:rsidRPr="008370A4">
        <w:rPr>
          <w:sz w:val="26"/>
          <w:szCs w:val="26"/>
        </w:rPr>
        <w:t xml:space="preserve">personaggi e motivi comuni tra </w:t>
      </w:r>
      <w:r w:rsidR="00687AB3" w:rsidRPr="008370A4">
        <w:rPr>
          <w:sz w:val="26"/>
          <w:szCs w:val="26"/>
        </w:rPr>
        <w:t>le storie</w:t>
      </w:r>
      <w:r w:rsidR="004B201B" w:rsidRPr="008370A4">
        <w:rPr>
          <w:sz w:val="26"/>
          <w:szCs w:val="26"/>
        </w:rPr>
        <w:t xml:space="preserve"> di paesi e culture diverse.</w:t>
      </w:r>
      <w:r w:rsidR="008370A4" w:rsidRPr="008370A4">
        <w:rPr>
          <w:sz w:val="26"/>
          <w:szCs w:val="26"/>
        </w:rPr>
        <w:t xml:space="preserve"> </w:t>
      </w:r>
    </w:p>
    <w:p w:rsidR="002D0BB1" w:rsidRPr="008370A4" w:rsidRDefault="00D067FD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 xml:space="preserve">L’obiettivo è </w:t>
      </w:r>
      <w:r w:rsidR="003F7AD3" w:rsidRPr="008370A4">
        <w:rPr>
          <w:sz w:val="26"/>
          <w:szCs w:val="26"/>
        </w:rPr>
        <w:t xml:space="preserve">di promuovere </w:t>
      </w:r>
      <w:r w:rsidR="00AB0586" w:rsidRPr="008370A4">
        <w:rPr>
          <w:sz w:val="26"/>
          <w:szCs w:val="26"/>
        </w:rPr>
        <w:t>la lettura e le narrazioni</w:t>
      </w:r>
      <w:r w:rsidR="00C249A5" w:rsidRPr="008370A4">
        <w:rPr>
          <w:sz w:val="26"/>
          <w:szCs w:val="26"/>
        </w:rPr>
        <w:t>,</w:t>
      </w:r>
      <w:r w:rsidR="00030D13" w:rsidRPr="008370A4">
        <w:rPr>
          <w:sz w:val="26"/>
          <w:szCs w:val="26"/>
        </w:rPr>
        <w:t xml:space="preserve"> con il coinvolgimento dei genitori, dei bibliotecari, degli </w:t>
      </w:r>
      <w:r w:rsidR="003F7AD3" w:rsidRPr="008370A4">
        <w:rPr>
          <w:sz w:val="26"/>
          <w:szCs w:val="26"/>
        </w:rPr>
        <w:t>operatori e mediatori culturali con una particolare attenzione al tema del paesaggio, inteso come sfondo delle narrazioni ma anche come elemento costitutivo delle stesse e talvolta come personaggio protagonista.</w:t>
      </w:r>
    </w:p>
    <w:p w:rsidR="00D21261" w:rsidRDefault="00D21261" w:rsidP="008370A4">
      <w:pPr>
        <w:ind w:left="-567" w:right="-568"/>
        <w:jc w:val="both"/>
        <w:rPr>
          <w:sz w:val="28"/>
          <w:szCs w:val="28"/>
        </w:rPr>
      </w:pPr>
    </w:p>
    <w:p w:rsidR="00FC4008" w:rsidRDefault="00425609" w:rsidP="008370A4">
      <w:pPr>
        <w:ind w:left="-567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Ministero dell</w:t>
      </w:r>
      <w:r w:rsidR="00FC4008">
        <w:rPr>
          <w:b/>
          <w:sz w:val="28"/>
          <w:szCs w:val="28"/>
        </w:rPr>
        <w:t>’Istru</w:t>
      </w:r>
      <w:r w:rsidR="0079210F">
        <w:rPr>
          <w:b/>
          <w:sz w:val="28"/>
          <w:szCs w:val="28"/>
        </w:rPr>
        <w:t xml:space="preserve">zione, dell’Università e della Ricerca </w:t>
      </w:r>
      <w:r w:rsidR="003F7AD3">
        <w:rPr>
          <w:b/>
          <w:sz w:val="28"/>
          <w:szCs w:val="28"/>
        </w:rPr>
        <w:t>– Italia Nostra</w:t>
      </w:r>
      <w:r w:rsidR="0079210F">
        <w:rPr>
          <w:b/>
          <w:sz w:val="28"/>
          <w:szCs w:val="28"/>
        </w:rPr>
        <w:t xml:space="preserve"> </w:t>
      </w:r>
      <w:proofErr w:type="spellStart"/>
      <w:r w:rsidR="0079210F">
        <w:rPr>
          <w:b/>
          <w:sz w:val="28"/>
          <w:szCs w:val="28"/>
        </w:rPr>
        <w:t>Onlus</w:t>
      </w:r>
      <w:proofErr w:type="spellEnd"/>
    </w:p>
    <w:p w:rsidR="00137306" w:rsidRDefault="00F74BEC" w:rsidP="008370A4">
      <w:pPr>
        <w:ind w:left="-567" w:right="-568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A035C7" w:rsidRDefault="00900CE5" w:rsidP="008370A4">
      <w:pPr>
        <w:ind w:left="-567" w:right="-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32DA5">
        <w:rPr>
          <w:b/>
          <w:sz w:val="28"/>
          <w:szCs w:val="28"/>
        </w:rPr>
        <w:t xml:space="preserve"> - </w:t>
      </w:r>
      <w:r w:rsidR="00442FF9">
        <w:rPr>
          <w:b/>
          <w:sz w:val="28"/>
          <w:szCs w:val="28"/>
        </w:rPr>
        <w:t xml:space="preserve"> </w:t>
      </w:r>
      <w:r w:rsidR="009752AF" w:rsidRPr="009752AF">
        <w:rPr>
          <w:b/>
          <w:sz w:val="28"/>
          <w:szCs w:val="28"/>
        </w:rPr>
        <w:t xml:space="preserve">Motivazioni del progetto </w:t>
      </w:r>
    </w:p>
    <w:p w:rsidR="00F50CEE" w:rsidRPr="008370A4" w:rsidRDefault="00A63FE9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>Si parte dal gran</w:t>
      </w:r>
      <w:r w:rsidR="006E5451" w:rsidRPr="008370A4">
        <w:rPr>
          <w:sz w:val="26"/>
          <w:szCs w:val="26"/>
        </w:rPr>
        <w:t>de</w:t>
      </w:r>
      <w:r w:rsidR="005A1E33" w:rsidRPr="008370A4">
        <w:rPr>
          <w:sz w:val="26"/>
          <w:szCs w:val="26"/>
        </w:rPr>
        <w:t xml:space="preserve"> libro delle </w:t>
      </w:r>
      <w:r w:rsidR="0053692B" w:rsidRPr="008370A4">
        <w:rPr>
          <w:sz w:val="26"/>
          <w:szCs w:val="26"/>
        </w:rPr>
        <w:t>“</w:t>
      </w:r>
      <w:r w:rsidR="005A1E33" w:rsidRPr="008370A4">
        <w:rPr>
          <w:i/>
          <w:sz w:val="26"/>
          <w:szCs w:val="26"/>
        </w:rPr>
        <w:t>Fiabe italiane</w:t>
      </w:r>
      <w:r w:rsidR="00D73527" w:rsidRPr="008370A4">
        <w:rPr>
          <w:i/>
          <w:sz w:val="26"/>
          <w:szCs w:val="26"/>
        </w:rPr>
        <w:t>:</w:t>
      </w:r>
      <w:r w:rsidR="0053692B" w:rsidRPr="008370A4">
        <w:rPr>
          <w:i/>
          <w:sz w:val="26"/>
          <w:szCs w:val="26"/>
        </w:rPr>
        <w:t xml:space="preserve"> raccolte dalla tradizione popolare durante gli ultimi cento anni e trascritte in lingua dai vari </w:t>
      </w:r>
      <w:r w:rsidR="0079210F" w:rsidRPr="008370A4">
        <w:rPr>
          <w:i/>
          <w:sz w:val="26"/>
          <w:szCs w:val="26"/>
        </w:rPr>
        <w:t>dialetti”</w:t>
      </w:r>
      <w:r w:rsidR="0079210F" w:rsidRPr="008370A4">
        <w:rPr>
          <w:sz w:val="26"/>
          <w:szCs w:val="26"/>
        </w:rPr>
        <w:t xml:space="preserve"> (</w:t>
      </w:r>
      <w:r w:rsidR="001125FB" w:rsidRPr="008370A4">
        <w:rPr>
          <w:sz w:val="26"/>
          <w:szCs w:val="26"/>
        </w:rPr>
        <w:t xml:space="preserve">sono </w:t>
      </w:r>
      <w:smartTag w:uri="urn:schemas-microsoft-com:office:smarttags" w:element="metricconverter">
        <w:smartTagPr>
          <w:attr w:name="ProductID" w:val="200 in"/>
        </w:smartTagPr>
        <w:r w:rsidR="00137306" w:rsidRPr="008370A4">
          <w:rPr>
            <w:sz w:val="26"/>
            <w:szCs w:val="26"/>
          </w:rPr>
          <w:t>200 in</w:t>
        </w:r>
      </w:smartTag>
      <w:r w:rsidR="00137306" w:rsidRPr="008370A4">
        <w:rPr>
          <w:sz w:val="26"/>
          <w:szCs w:val="26"/>
        </w:rPr>
        <w:t xml:space="preserve"> tutto)</w:t>
      </w:r>
      <w:r w:rsidR="000D72AF" w:rsidRPr="008370A4">
        <w:rPr>
          <w:sz w:val="26"/>
          <w:szCs w:val="26"/>
        </w:rPr>
        <w:t xml:space="preserve"> scelte e trascritte da Italo C</w:t>
      </w:r>
      <w:r w:rsidR="005A1E33" w:rsidRPr="008370A4">
        <w:rPr>
          <w:sz w:val="26"/>
          <w:szCs w:val="26"/>
        </w:rPr>
        <w:t>alvino</w:t>
      </w:r>
      <w:r w:rsidR="000D72AF" w:rsidRPr="008370A4">
        <w:rPr>
          <w:sz w:val="26"/>
          <w:szCs w:val="26"/>
        </w:rPr>
        <w:t>,</w:t>
      </w:r>
      <w:r w:rsidR="005A1E33" w:rsidRPr="008370A4">
        <w:rPr>
          <w:sz w:val="26"/>
          <w:szCs w:val="26"/>
        </w:rPr>
        <w:t xml:space="preserve"> pubblicato la prima volta nel 1956</w:t>
      </w:r>
      <w:r w:rsidR="000D72AF" w:rsidRPr="008370A4">
        <w:rPr>
          <w:sz w:val="26"/>
          <w:szCs w:val="26"/>
        </w:rPr>
        <w:t xml:space="preserve"> dall’editore Einaudi</w:t>
      </w:r>
      <w:r w:rsidR="001125FB" w:rsidRPr="008370A4">
        <w:rPr>
          <w:sz w:val="26"/>
          <w:szCs w:val="26"/>
        </w:rPr>
        <w:t>.</w:t>
      </w:r>
    </w:p>
    <w:p w:rsidR="00B0230D" w:rsidRPr="008370A4" w:rsidRDefault="00B0230D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 xml:space="preserve">Il </w:t>
      </w:r>
      <w:r w:rsidR="00DE4088" w:rsidRPr="008370A4">
        <w:rPr>
          <w:sz w:val="26"/>
          <w:szCs w:val="26"/>
        </w:rPr>
        <w:t>progetto prese forma</w:t>
      </w:r>
      <w:r w:rsidR="00E97C87" w:rsidRPr="008370A4">
        <w:rPr>
          <w:sz w:val="26"/>
          <w:szCs w:val="26"/>
        </w:rPr>
        <w:t xml:space="preserve"> dall</w:t>
      </w:r>
      <w:r w:rsidR="00B87D8F" w:rsidRPr="008370A4">
        <w:rPr>
          <w:sz w:val="26"/>
          <w:szCs w:val="26"/>
        </w:rPr>
        <w:t>’idea</w:t>
      </w:r>
      <w:r w:rsidR="00363F8E" w:rsidRPr="008370A4">
        <w:rPr>
          <w:sz w:val="26"/>
          <w:szCs w:val="26"/>
        </w:rPr>
        <w:t xml:space="preserve"> di compilare una raccolta di </w:t>
      </w:r>
      <w:r w:rsidR="005E33C3" w:rsidRPr="008370A4">
        <w:rPr>
          <w:sz w:val="26"/>
          <w:szCs w:val="26"/>
        </w:rPr>
        <w:t>materiali delle diverse regioni</w:t>
      </w:r>
      <w:r w:rsidR="00363F8E" w:rsidRPr="008370A4">
        <w:rPr>
          <w:sz w:val="26"/>
          <w:szCs w:val="26"/>
        </w:rPr>
        <w:t>,</w:t>
      </w:r>
      <w:r w:rsidR="005E33C3" w:rsidRPr="008370A4">
        <w:rPr>
          <w:sz w:val="26"/>
          <w:szCs w:val="26"/>
        </w:rPr>
        <w:t xml:space="preserve"> </w:t>
      </w:r>
      <w:r w:rsidR="00AA5E17" w:rsidRPr="008370A4">
        <w:rPr>
          <w:sz w:val="26"/>
          <w:szCs w:val="26"/>
        </w:rPr>
        <w:t>co</w:t>
      </w:r>
      <w:r w:rsidR="00363F8E" w:rsidRPr="008370A4">
        <w:rPr>
          <w:sz w:val="26"/>
          <w:szCs w:val="26"/>
        </w:rPr>
        <w:t>si da avere una sintesi nazionale, con caratteristiche italiane</w:t>
      </w:r>
      <w:r w:rsidR="002F31C6" w:rsidRPr="008370A4">
        <w:rPr>
          <w:sz w:val="26"/>
          <w:szCs w:val="26"/>
        </w:rPr>
        <w:t xml:space="preserve">. </w:t>
      </w:r>
      <w:r w:rsidR="008370A4">
        <w:rPr>
          <w:sz w:val="26"/>
          <w:szCs w:val="26"/>
        </w:rPr>
        <w:t xml:space="preserve"> </w:t>
      </w:r>
      <w:r w:rsidR="003F7AD3" w:rsidRPr="008370A4">
        <w:rPr>
          <w:sz w:val="26"/>
          <w:szCs w:val="26"/>
        </w:rPr>
        <w:t>Si tratta di cercare nel</w:t>
      </w:r>
      <w:r w:rsidR="005F2546" w:rsidRPr="008370A4">
        <w:rPr>
          <w:sz w:val="26"/>
          <w:szCs w:val="26"/>
        </w:rPr>
        <w:t xml:space="preserve"> libro un’espres</w:t>
      </w:r>
      <w:r w:rsidR="00C35DA7" w:rsidRPr="008370A4">
        <w:rPr>
          <w:sz w:val="26"/>
          <w:szCs w:val="26"/>
        </w:rPr>
        <w:t>s</w:t>
      </w:r>
      <w:r w:rsidR="00271589" w:rsidRPr="008370A4">
        <w:rPr>
          <w:sz w:val="26"/>
          <w:szCs w:val="26"/>
        </w:rPr>
        <w:t>ione, un colore, un timbro</w:t>
      </w:r>
      <w:r w:rsidR="005F2546" w:rsidRPr="008370A4">
        <w:rPr>
          <w:sz w:val="26"/>
          <w:szCs w:val="26"/>
        </w:rPr>
        <w:t xml:space="preserve"> </w:t>
      </w:r>
      <w:r w:rsidR="00271589" w:rsidRPr="008370A4">
        <w:rPr>
          <w:sz w:val="26"/>
          <w:szCs w:val="26"/>
        </w:rPr>
        <w:t>“</w:t>
      </w:r>
      <w:r w:rsidR="005F2546" w:rsidRPr="008370A4">
        <w:rPr>
          <w:sz w:val="26"/>
          <w:szCs w:val="26"/>
        </w:rPr>
        <w:t>italiano”</w:t>
      </w:r>
      <w:r w:rsidR="00EE32D0" w:rsidRPr="008370A4">
        <w:rPr>
          <w:sz w:val="26"/>
          <w:szCs w:val="26"/>
        </w:rPr>
        <w:t xml:space="preserve">. </w:t>
      </w:r>
      <w:r w:rsidR="003F7AD3" w:rsidRPr="008370A4">
        <w:rPr>
          <w:sz w:val="26"/>
          <w:szCs w:val="26"/>
        </w:rPr>
        <w:t xml:space="preserve">Seguendo </w:t>
      </w:r>
      <w:r w:rsidR="00EE32D0" w:rsidRPr="008370A4">
        <w:rPr>
          <w:sz w:val="26"/>
          <w:szCs w:val="26"/>
        </w:rPr>
        <w:t xml:space="preserve">piccole tracce capaci di consegnare </w:t>
      </w:r>
      <w:r w:rsidR="00BC6691" w:rsidRPr="008370A4">
        <w:rPr>
          <w:sz w:val="26"/>
          <w:szCs w:val="26"/>
        </w:rPr>
        <w:t>ogni testo ad una singola regione, di mantener</w:t>
      </w:r>
      <w:r w:rsidR="00EB5174" w:rsidRPr="008370A4">
        <w:rPr>
          <w:sz w:val="26"/>
          <w:szCs w:val="26"/>
        </w:rPr>
        <w:t>e attiva sullo sfondo l’ombra</w:t>
      </w:r>
      <w:r w:rsidR="00BC6691" w:rsidRPr="008370A4">
        <w:rPr>
          <w:sz w:val="26"/>
          <w:szCs w:val="26"/>
        </w:rPr>
        <w:t xml:space="preserve"> delle varie realtà territoriali</w:t>
      </w:r>
      <w:r w:rsidR="007B1AB9" w:rsidRPr="008370A4">
        <w:rPr>
          <w:sz w:val="26"/>
          <w:szCs w:val="26"/>
        </w:rPr>
        <w:t>,</w:t>
      </w:r>
      <w:r w:rsidR="00BC6691" w:rsidRPr="008370A4">
        <w:rPr>
          <w:sz w:val="26"/>
          <w:szCs w:val="26"/>
        </w:rPr>
        <w:t xml:space="preserve"> che</w:t>
      </w:r>
      <w:r w:rsidR="00EB5174" w:rsidRPr="008370A4">
        <w:rPr>
          <w:sz w:val="26"/>
          <w:szCs w:val="26"/>
        </w:rPr>
        <w:t xml:space="preserve"> si può</w:t>
      </w:r>
      <w:r w:rsidR="00CA38FC" w:rsidRPr="008370A4">
        <w:rPr>
          <w:sz w:val="26"/>
          <w:szCs w:val="26"/>
        </w:rPr>
        <w:t xml:space="preserve"> </w:t>
      </w:r>
      <w:r w:rsidR="003F7AD3" w:rsidRPr="008370A4">
        <w:rPr>
          <w:sz w:val="26"/>
          <w:szCs w:val="26"/>
        </w:rPr>
        <w:t xml:space="preserve">ritrovare, di volta in volta, </w:t>
      </w:r>
      <w:r w:rsidR="00B96986" w:rsidRPr="008370A4">
        <w:rPr>
          <w:sz w:val="26"/>
          <w:szCs w:val="26"/>
        </w:rPr>
        <w:t>nei</w:t>
      </w:r>
      <w:r w:rsidR="006A72B1" w:rsidRPr="008370A4">
        <w:rPr>
          <w:sz w:val="26"/>
          <w:szCs w:val="26"/>
        </w:rPr>
        <w:t xml:space="preserve"> dialetti </w:t>
      </w:r>
      <w:r w:rsidR="00E90954" w:rsidRPr="008370A4">
        <w:rPr>
          <w:sz w:val="26"/>
          <w:szCs w:val="26"/>
        </w:rPr>
        <w:t>locali</w:t>
      </w:r>
      <w:r w:rsidR="003F7AD3" w:rsidRPr="008370A4">
        <w:rPr>
          <w:sz w:val="26"/>
          <w:szCs w:val="26"/>
        </w:rPr>
        <w:t xml:space="preserve"> e negli elementi del paesaggio</w:t>
      </w:r>
      <w:r w:rsidR="008370A4">
        <w:rPr>
          <w:sz w:val="26"/>
          <w:szCs w:val="26"/>
        </w:rPr>
        <w:t>.</w:t>
      </w:r>
    </w:p>
    <w:p w:rsidR="004960B7" w:rsidRPr="008370A4" w:rsidRDefault="001208A6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>Per fare qualche esempio:</w:t>
      </w:r>
      <w:r w:rsidR="00AF7217" w:rsidRPr="008370A4">
        <w:rPr>
          <w:sz w:val="26"/>
          <w:szCs w:val="26"/>
        </w:rPr>
        <w:t xml:space="preserve"> il personaggio di </w:t>
      </w:r>
      <w:r w:rsidR="00553669" w:rsidRPr="008370A4">
        <w:rPr>
          <w:sz w:val="26"/>
          <w:szCs w:val="26"/>
        </w:rPr>
        <w:t>“</w:t>
      </w:r>
      <w:proofErr w:type="spellStart"/>
      <w:r w:rsidR="00AF7217" w:rsidRPr="008370A4">
        <w:rPr>
          <w:sz w:val="26"/>
          <w:szCs w:val="26"/>
        </w:rPr>
        <w:t>Baciccin</w:t>
      </w:r>
      <w:proofErr w:type="spellEnd"/>
      <w:r w:rsidR="00AF7217" w:rsidRPr="008370A4">
        <w:rPr>
          <w:sz w:val="26"/>
          <w:szCs w:val="26"/>
        </w:rPr>
        <w:t xml:space="preserve"> </w:t>
      </w:r>
      <w:proofErr w:type="spellStart"/>
      <w:r w:rsidR="00AF7217" w:rsidRPr="008370A4">
        <w:rPr>
          <w:sz w:val="26"/>
          <w:szCs w:val="26"/>
        </w:rPr>
        <w:t>triporto</w:t>
      </w:r>
      <w:proofErr w:type="spellEnd"/>
      <w:r w:rsidR="00AF7217" w:rsidRPr="008370A4">
        <w:rPr>
          <w:sz w:val="26"/>
          <w:szCs w:val="26"/>
        </w:rPr>
        <w:t xml:space="preserve">” della fiaba </w:t>
      </w:r>
      <w:r w:rsidR="00AF7217" w:rsidRPr="008370A4">
        <w:rPr>
          <w:i/>
          <w:sz w:val="26"/>
          <w:szCs w:val="26"/>
        </w:rPr>
        <w:t>Il bastimento a tre piani</w:t>
      </w:r>
      <w:r w:rsidR="00AF7217" w:rsidRPr="008370A4">
        <w:rPr>
          <w:sz w:val="26"/>
          <w:szCs w:val="26"/>
        </w:rPr>
        <w:t xml:space="preserve"> ci porta in Liguria</w:t>
      </w:r>
      <w:r w:rsidR="006A72B1" w:rsidRPr="008370A4">
        <w:rPr>
          <w:sz w:val="26"/>
          <w:szCs w:val="26"/>
        </w:rPr>
        <w:t xml:space="preserve"> </w:t>
      </w:r>
      <w:r w:rsidR="00816667" w:rsidRPr="008370A4">
        <w:rPr>
          <w:sz w:val="26"/>
          <w:szCs w:val="26"/>
        </w:rPr>
        <w:t xml:space="preserve">mentre </w:t>
      </w:r>
      <w:r w:rsidR="006A72B1" w:rsidRPr="008370A4">
        <w:rPr>
          <w:sz w:val="26"/>
          <w:szCs w:val="26"/>
        </w:rPr>
        <w:t xml:space="preserve">i </w:t>
      </w:r>
      <w:r w:rsidR="0079210F" w:rsidRPr="008370A4">
        <w:rPr>
          <w:sz w:val="26"/>
          <w:szCs w:val="26"/>
        </w:rPr>
        <w:t>“massari</w:t>
      </w:r>
      <w:r w:rsidR="00816667" w:rsidRPr="008370A4">
        <w:rPr>
          <w:sz w:val="26"/>
          <w:szCs w:val="26"/>
        </w:rPr>
        <w:t xml:space="preserve"> </w:t>
      </w:r>
      <w:r w:rsidR="008453E0" w:rsidRPr="008370A4">
        <w:rPr>
          <w:sz w:val="26"/>
          <w:szCs w:val="26"/>
        </w:rPr>
        <w:t xml:space="preserve">comodi” </w:t>
      </w:r>
      <w:r w:rsidR="00B96986" w:rsidRPr="008370A4">
        <w:rPr>
          <w:sz w:val="26"/>
          <w:szCs w:val="26"/>
        </w:rPr>
        <w:t xml:space="preserve">segnalano </w:t>
      </w:r>
      <w:r w:rsidR="008453E0" w:rsidRPr="008370A4">
        <w:rPr>
          <w:sz w:val="26"/>
          <w:szCs w:val="26"/>
        </w:rPr>
        <w:t xml:space="preserve">che ci </w:t>
      </w:r>
      <w:r w:rsidR="00816667" w:rsidRPr="008370A4">
        <w:rPr>
          <w:sz w:val="26"/>
          <w:szCs w:val="26"/>
        </w:rPr>
        <w:t>troviamo in terra di Salento</w:t>
      </w:r>
      <w:r w:rsidR="000D2358" w:rsidRPr="008370A4">
        <w:rPr>
          <w:sz w:val="26"/>
          <w:szCs w:val="26"/>
        </w:rPr>
        <w:t>;</w:t>
      </w:r>
      <w:r w:rsidR="008453E0" w:rsidRPr="008370A4">
        <w:rPr>
          <w:sz w:val="26"/>
          <w:szCs w:val="26"/>
        </w:rPr>
        <w:t xml:space="preserve"> il “cantaro”, come misura di peso,</w:t>
      </w:r>
      <w:r w:rsidR="00871574" w:rsidRPr="008370A4">
        <w:rPr>
          <w:sz w:val="26"/>
          <w:szCs w:val="26"/>
        </w:rPr>
        <w:t xml:space="preserve"> </w:t>
      </w:r>
      <w:r w:rsidR="008453E0" w:rsidRPr="008370A4">
        <w:rPr>
          <w:sz w:val="26"/>
          <w:szCs w:val="26"/>
        </w:rPr>
        <w:t>e i “pipi”</w:t>
      </w:r>
      <w:r w:rsidR="00E94367" w:rsidRPr="008370A4">
        <w:rPr>
          <w:sz w:val="26"/>
          <w:szCs w:val="26"/>
        </w:rPr>
        <w:t>, intesi come peperoni, ci avvertiranno che siamo</w:t>
      </w:r>
      <w:r w:rsidR="00816667" w:rsidRPr="008370A4">
        <w:rPr>
          <w:sz w:val="26"/>
          <w:szCs w:val="26"/>
        </w:rPr>
        <w:t xml:space="preserve"> </w:t>
      </w:r>
      <w:r w:rsidR="00573C2B" w:rsidRPr="008370A4">
        <w:rPr>
          <w:sz w:val="26"/>
          <w:szCs w:val="26"/>
        </w:rPr>
        <w:t>in C</w:t>
      </w:r>
      <w:r w:rsidR="00E94367" w:rsidRPr="008370A4">
        <w:rPr>
          <w:sz w:val="26"/>
          <w:szCs w:val="26"/>
        </w:rPr>
        <w:t>alabria; e</w:t>
      </w:r>
      <w:r w:rsidR="003053B8" w:rsidRPr="008370A4">
        <w:rPr>
          <w:sz w:val="26"/>
          <w:szCs w:val="26"/>
        </w:rPr>
        <w:t xml:space="preserve"> </w:t>
      </w:r>
      <w:r w:rsidR="00E94367" w:rsidRPr="008370A4">
        <w:rPr>
          <w:sz w:val="26"/>
          <w:szCs w:val="26"/>
        </w:rPr>
        <w:t xml:space="preserve">il </w:t>
      </w:r>
      <w:r w:rsidR="003053B8" w:rsidRPr="008370A4">
        <w:rPr>
          <w:sz w:val="26"/>
          <w:szCs w:val="26"/>
        </w:rPr>
        <w:t>“</w:t>
      </w:r>
      <w:proofErr w:type="spellStart"/>
      <w:r w:rsidR="003053B8" w:rsidRPr="008370A4">
        <w:rPr>
          <w:sz w:val="26"/>
          <w:szCs w:val="26"/>
        </w:rPr>
        <w:t>B</w:t>
      </w:r>
      <w:r w:rsidR="00E94367" w:rsidRPr="008370A4">
        <w:rPr>
          <w:sz w:val="26"/>
          <w:szCs w:val="26"/>
        </w:rPr>
        <w:t>arbasavio</w:t>
      </w:r>
      <w:proofErr w:type="spellEnd"/>
      <w:r w:rsidR="003053B8" w:rsidRPr="008370A4">
        <w:rPr>
          <w:sz w:val="26"/>
          <w:szCs w:val="26"/>
        </w:rPr>
        <w:t>”</w:t>
      </w:r>
      <w:r w:rsidR="00E94367" w:rsidRPr="008370A4">
        <w:rPr>
          <w:sz w:val="26"/>
          <w:szCs w:val="26"/>
        </w:rPr>
        <w:t>, parola composta da</w:t>
      </w:r>
      <w:r w:rsidR="003053B8" w:rsidRPr="008370A4">
        <w:rPr>
          <w:sz w:val="26"/>
          <w:szCs w:val="26"/>
        </w:rPr>
        <w:t xml:space="preserve"> </w:t>
      </w:r>
      <w:r w:rsidR="00F52211" w:rsidRPr="008370A4">
        <w:rPr>
          <w:sz w:val="26"/>
          <w:szCs w:val="26"/>
        </w:rPr>
        <w:t>varva (barba) e</w:t>
      </w:r>
      <w:r w:rsidR="000D2358" w:rsidRPr="008370A4">
        <w:rPr>
          <w:sz w:val="26"/>
          <w:szCs w:val="26"/>
        </w:rPr>
        <w:t xml:space="preserve"> </w:t>
      </w:r>
      <w:proofErr w:type="spellStart"/>
      <w:r w:rsidR="000D2358" w:rsidRPr="008370A4">
        <w:rPr>
          <w:sz w:val="26"/>
          <w:szCs w:val="26"/>
        </w:rPr>
        <w:t>saviu</w:t>
      </w:r>
      <w:proofErr w:type="spellEnd"/>
      <w:r w:rsidR="000D2358" w:rsidRPr="008370A4">
        <w:rPr>
          <w:sz w:val="26"/>
          <w:szCs w:val="26"/>
        </w:rPr>
        <w:t xml:space="preserve"> (savio) ci dirà</w:t>
      </w:r>
      <w:r w:rsidR="00F52211" w:rsidRPr="008370A4">
        <w:rPr>
          <w:sz w:val="26"/>
          <w:szCs w:val="26"/>
        </w:rPr>
        <w:t xml:space="preserve"> che siamo</w:t>
      </w:r>
      <w:r w:rsidR="003053B8" w:rsidRPr="008370A4">
        <w:rPr>
          <w:sz w:val="26"/>
          <w:szCs w:val="26"/>
        </w:rPr>
        <w:t xml:space="preserve"> </w:t>
      </w:r>
      <w:r w:rsidR="00F52211" w:rsidRPr="008370A4">
        <w:rPr>
          <w:sz w:val="26"/>
          <w:szCs w:val="26"/>
        </w:rPr>
        <w:t>in presenza di un grande saggio</w:t>
      </w:r>
      <w:r w:rsidR="003053B8" w:rsidRPr="008370A4">
        <w:rPr>
          <w:sz w:val="26"/>
          <w:szCs w:val="26"/>
        </w:rPr>
        <w:t xml:space="preserve"> </w:t>
      </w:r>
      <w:r w:rsidR="00F52211" w:rsidRPr="008370A4">
        <w:rPr>
          <w:sz w:val="26"/>
          <w:szCs w:val="26"/>
        </w:rPr>
        <w:t>siciliano</w:t>
      </w:r>
      <w:r w:rsidR="005C647C" w:rsidRPr="008370A4">
        <w:rPr>
          <w:sz w:val="26"/>
          <w:szCs w:val="26"/>
        </w:rPr>
        <w:t>.</w:t>
      </w:r>
      <w:r w:rsidR="009B6F72">
        <w:rPr>
          <w:sz w:val="26"/>
          <w:szCs w:val="26"/>
        </w:rPr>
        <w:t xml:space="preserve"> </w:t>
      </w:r>
      <w:r w:rsidR="004F73C8" w:rsidRPr="008370A4">
        <w:rPr>
          <w:sz w:val="26"/>
          <w:szCs w:val="26"/>
        </w:rPr>
        <w:t>L</w:t>
      </w:r>
      <w:r w:rsidR="001435A9" w:rsidRPr="008370A4">
        <w:rPr>
          <w:sz w:val="26"/>
          <w:szCs w:val="26"/>
        </w:rPr>
        <w:t>e fiabe hanno le gambe lunghe</w:t>
      </w:r>
      <w:r w:rsidR="009041A8" w:rsidRPr="008370A4">
        <w:rPr>
          <w:sz w:val="26"/>
          <w:szCs w:val="26"/>
        </w:rPr>
        <w:t>. Si spostano di paese in paese,</w:t>
      </w:r>
      <w:r w:rsidR="00EB5E70" w:rsidRPr="008370A4">
        <w:rPr>
          <w:sz w:val="26"/>
          <w:szCs w:val="26"/>
        </w:rPr>
        <w:t xml:space="preserve"> </w:t>
      </w:r>
      <w:r w:rsidR="0079210F" w:rsidRPr="008370A4">
        <w:rPr>
          <w:sz w:val="26"/>
          <w:szCs w:val="26"/>
        </w:rPr>
        <w:t>viaggiano di</w:t>
      </w:r>
      <w:r w:rsidR="00EB5E70" w:rsidRPr="008370A4">
        <w:rPr>
          <w:sz w:val="26"/>
          <w:szCs w:val="26"/>
        </w:rPr>
        <w:t xml:space="preserve"> bocca in bocca</w:t>
      </w:r>
      <w:r w:rsidR="00DC3C70" w:rsidRPr="008370A4">
        <w:rPr>
          <w:sz w:val="26"/>
          <w:szCs w:val="26"/>
        </w:rPr>
        <w:t>, e a volte di bocca</w:t>
      </w:r>
      <w:r w:rsidR="00686BB1" w:rsidRPr="008370A4">
        <w:rPr>
          <w:sz w:val="26"/>
          <w:szCs w:val="26"/>
        </w:rPr>
        <w:t xml:space="preserve"> in libro</w:t>
      </w:r>
      <w:r w:rsidR="002B3D64" w:rsidRPr="008370A4">
        <w:rPr>
          <w:sz w:val="26"/>
          <w:szCs w:val="26"/>
        </w:rPr>
        <w:t>, o di libro in libro o di libro in teatro, in radio, in televisione</w:t>
      </w:r>
      <w:r w:rsidR="00686BB1" w:rsidRPr="008370A4">
        <w:rPr>
          <w:sz w:val="26"/>
          <w:szCs w:val="26"/>
        </w:rPr>
        <w:t xml:space="preserve"> fino a diffondersi nei luoghi in cui le troviamo oggi</w:t>
      </w:r>
      <w:r w:rsidR="004960B7" w:rsidRPr="008370A4">
        <w:rPr>
          <w:sz w:val="26"/>
          <w:szCs w:val="26"/>
        </w:rPr>
        <w:t>.</w:t>
      </w:r>
    </w:p>
    <w:p w:rsidR="00A940D6" w:rsidRPr="008370A4" w:rsidRDefault="00A76C53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>Cos</w:t>
      </w:r>
      <w:r w:rsidR="00D73527" w:rsidRPr="008370A4">
        <w:rPr>
          <w:sz w:val="26"/>
          <w:szCs w:val="26"/>
        </w:rPr>
        <w:t>ì</w:t>
      </w:r>
      <w:r w:rsidRPr="008370A4">
        <w:rPr>
          <w:sz w:val="26"/>
          <w:szCs w:val="26"/>
        </w:rPr>
        <w:t xml:space="preserve"> </w:t>
      </w:r>
      <w:r w:rsidR="00A940D6" w:rsidRPr="008370A4">
        <w:rPr>
          <w:sz w:val="26"/>
          <w:szCs w:val="26"/>
        </w:rPr>
        <w:t>nel loro insieme le fiabe italiane possono</w:t>
      </w:r>
      <w:r w:rsidRPr="008370A4">
        <w:rPr>
          <w:sz w:val="26"/>
          <w:szCs w:val="26"/>
        </w:rPr>
        <w:t xml:space="preserve"> davvero essere lette, e rilette</w:t>
      </w:r>
      <w:r w:rsidR="008C6934" w:rsidRPr="008370A4">
        <w:rPr>
          <w:sz w:val="26"/>
          <w:szCs w:val="26"/>
        </w:rPr>
        <w:t xml:space="preserve"> oggi</w:t>
      </w:r>
      <w:r w:rsidRPr="008370A4">
        <w:rPr>
          <w:sz w:val="26"/>
          <w:szCs w:val="26"/>
        </w:rPr>
        <w:t>,</w:t>
      </w:r>
      <w:r w:rsidR="002B2478" w:rsidRPr="008370A4">
        <w:rPr>
          <w:sz w:val="26"/>
          <w:szCs w:val="26"/>
        </w:rPr>
        <w:t xml:space="preserve"> con i bambini di oggi,</w:t>
      </w:r>
      <w:r w:rsidR="00A940D6" w:rsidRPr="008370A4">
        <w:rPr>
          <w:sz w:val="26"/>
          <w:szCs w:val="26"/>
        </w:rPr>
        <w:t xml:space="preserve"> come</w:t>
      </w:r>
      <w:r w:rsidR="000E488A" w:rsidRPr="008370A4">
        <w:rPr>
          <w:sz w:val="26"/>
          <w:szCs w:val="26"/>
        </w:rPr>
        <w:t xml:space="preserve"> il risult</w:t>
      </w:r>
      <w:r w:rsidR="00ED734A" w:rsidRPr="008370A4">
        <w:rPr>
          <w:sz w:val="26"/>
          <w:szCs w:val="26"/>
        </w:rPr>
        <w:t>a</w:t>
      </w:r>
      <w:r w:rsidR="000E488A" w:rsidRPr="008370A4">
        <w:rPr>
          <w:sz w:val="26"/>
          <w:szCs w:val="26"/>
        </w:rPr>
        <w:t>to di un lav</w:t>
      </w:r>
      <w:r w:rsidR="00B50608" w:rsidRPr="008370A4">
        <w:rPr>
          <w:sz w:val="26"/>
          <w:szCs w:val="26"/>
        </w:rPr>
        <w:t>oro di tessitura di molti fili,</w:t>
      </w:r>
      <w:r w:rsidR="000E488A" w:rsidRPr="008370A4">
        <w:rPr>
          <w:sz w:val="26"/>
          <w:szCs w:val="26"/>
        </w:rPr>
        <w:t xml:space="preserve"> di molte culture</w:t>
      </w:r>
      <w:r w:rsidR="00B50608" w:rsidRPr="008370A4">
        <w:rPr>
          <w:sz w:val="26"/>
          <w:szCs w:val="26"/>
        </w:rPr>
        <w:t xml:space="preserve"> e molti paesaggi, </w:t>
      </w:r>
      <w:r w:rsidR="002D52F2" w:rsidRPr="008370A4">
        <w:rPr>
          <w:sz w:val="26"/>
          <w:szCs w:val="26"/>
        </w:rPr>
        <w:t>quasi un’opera interculturale</w:t>
      </w:r>
      <w:r w:rsidR="006C5275" w:rsidRPr="008370A4">
        <w:rPr>
          <w:sz w:val="26"/>
          <w:szCs w:val="26"/>
        </w:rPr>
        <w:t>: i dialet</w:t>
      </w:r>
      <w:r w:rsidR="00ED734A" w:rsidRPr="008370A4">
        <w:rPr>
          <w:sz w:val="26"/>
          <w:szCs w:val="26"/>
        </w:rPr>
        <w:t>ti e</w:t>
      </w:r>
      <w:r w:rsidR="00DE239E" w:rsidRPr="008370A4">
        <w:rPr>
          <w:sz w:val="26"/>
          <w:szCs w:val="26"/>
        </w:rPr>
        <w:t xml:space="preserve"> </w:t>
      </w:r>
      <w:r w:rsidR="00ED734A" w:rsidRPr="008370A4">
        <w:rPr>
          <w:sz w:val="26"/>
          <w:szCs w:val="26"/>
        </w:rPr>
        <w:t>le culture locali e regionali, le influenze</w:t>
      </w:r>
      <w:r w:rsidR="002B2478" w:rsidRPr="008370A4">
        <w:rPr>
          <w:sz w:val="26"/>
          <w:szCs w:val="26"/>
        </w:rPr>
        <w:t xml:space="preserve"> e gli scambi con i</w:t>
      </w:r>
      <w:r w:rsidR="00ED734A" w:rsidRPr="008370A4">
        <w:rPr>
          <w:sz w:val="26"/>
          <w:szCs w:val="26"/>
        </w:rPr>
        <w:t xml:space="preserve"> Paesi vicini</w:t>
      </w:r>
      <w:r w:rsidR="0048566E" w:rsidRPr="008370A4">
        <w:rPr>
          <w:sz w:val="26"/>
          <w:szCs w:val="26"/>
        </w:rPr>
        <w:t>,</w:t>
      </w:r>
      <w:r w:rsidR="006C5275" w:rsidRPr="008370A4">
        <w:rPr>
          <w:sz w:val="26"/>
          <w:szCs w:val="26"/>
        </w:rPr>
        <w:t xml:space="preserve"> Francia, G</w:t>
      </w:r>
      <w:r w:rsidR="00CF564C" w:rsidRPr="008370A4">
        <w:rPr>
          <w:sz w:val="26"/>
          <w:szCs w:val="26"/>
        </w:rPr>
        <w:t>e</w:t>
      </w:r>
      <w:r w:rsidR="00C8490C" w:rsidRPr="008370A4">
        <w:rPr>
          <w:sz w:val="26"/>
          <w:szCs w:val="26"/>
        </w:rPr>
        <w:t>rmania, Balcani, Mondo Arabo</w:t>
      </w:r>
      <w:r w:rsidR="0083329E" w:rsidRPr="008370A4">
        <w:rPr>
          <w:sz w:val="26"/>
          <w:szCs w:val="26"/>
        </w:rPr>
        <w:t>, le somiglianze e gli elementi comuni</w:t>
      </w:r>
      <w:r w:rsidR="00CF564C" w:rsidRPr="008370A4">
        <w:rPr>
          <w:sz w:val="26"/>
          <w:szCs w:val="26"/>
        </w:rPr>
        <w:t xml:space="preserve"> con c</w:t>
      </w:r>
      <w:r w:rsidR="0048566E" w:rsidRPr="008370A4">
        <w:rPr>
          <w:sz w:val="26"/>
          <w:szCs w:val="26"/>
        </w:rPr>
        <w:t xml:space="preserve">ulture e mondi lontani, </w:t>
      </w:r>
      <w:r w:rsidR="002D52F2" w:rsidRPr="008370A4">
        <w:rPr>
          <w:sz w:val="26"/>
          <w:szCs w:val="26"/>
        </w:rPr>
        <w:t>Asia, A</w:t>
      </w:r>
      <w:r w:rsidR="00CF564C" w:rsidRPr="008370A4">
        <w:rPr>
          <w:sz w:val="26"/>
          <w:szCs w:val="26"/>
        </w:rPr>
        <w:t>frica</w:t>
      </w:r>
      <w:r w:rsidR="0048566E" w:rsidRPr="008370A4">
        <w:rPr>
          <w:sz w:val="26"/>
          <w:szCs w:val="26"/>
        </w:rPr>
        <w:t>, Americhe</w:t>
      </w:r>
      <w:r w:rsidR="001125FB" w:rsidRPr="008370A4">
        <w:rPr>
          <w:sz w:val="26"/>
          <w:szCs w:val="26"/>
        </w:rPr>
        <w:t>.</w:t>
      </w:r>
      <w:r w:rsidR="0083329E" w:rsidRPr="008370A4">
        <w:rPr>
          <w:sz w:val="26"/>
          <w:szCs w:val="26"/>
        </w:rPr>
        <w:t xml:space="preserve"> </w:t>
      </w:r>
    </w:p>
    <w:p w:rsidR="00D67904" w:rsidRPr="008370A4" w:rsidRDefault="00B309AF" w:rsidP="008370A4">
      <w:pPr>
        <w:ind w:left="-567" w:right="-568"/>
        <w:jc w:val="both"/>
        <w:rPr>
          <w:sz w:val="26"/>
          <w:szCs w:val="26"/>
        </w:rPr>
      </w:pPr>
      <w:r w:rsidRPr="008370A4">
        <w:rPr>
          <w:sz w:val="26"/>
          <w:szCs w:val="26"/>
        </w:rPr>
        <w:t>Ma le fiabe servono ancora oggi? A scuola e a casa chi le racconta? E i bambini le ascoltano</w:t>
      </w:r>
      <w:r w:rsidR="001338D8" w:rsidRPr="008370A4">
        <w:rPr>
          <w:sz w:val="26"/>
          <w:szCs w:val="26"/>
        </w:rPr>
        <w:t>, e a scuola come si possono usare?</w:t>
      </w:r>
      <w:r w:rsidR="009B6F72">
        <w:rPr>
          <w:sz w:val="26"/>
          <w:szCs w:val="26"/>
        </w:rPr>
        <w:t xml:space="preserve"> </w:t>
      </w:r>
      <w:r w:rsidR="00564CFD" w:rsidRPr="008370A4">
        <w:rPr>
          <w:sz w:val="26"/>
          <w:szCs w:val="26"/>
        </w:rPr>
        <w:t xml:space="preserve">L’obiettivo </w:t>
      </w:r>
      <w:r w:rsidR="0014395D" w:rsidRPr="008370A4">
        <w:rPr>
          <w:sz w:val="26"/>
          <w:szCs w:val="26"/>
        </w:rPr>
        <w:t>d</w:t>
      </w:r>
      <w:r w:rsidR="00564CFD" w:rsidRPr="008370A4">
        <w:rPr>
          <w:sz w:val="26"/>
          <w:szCs w:val="26"/>
        </w:rPr>
        <w:t xml:space="preserve">el progetto </w:t>
      </w:r>
      <w:r w:rsidR="00515D09" w:rsidRPr="008370A4">
        <w:rPr>
          <w:sz w:val="26"/>
          <w:szCs w:val="26"/>
        </w:rPr>
        <w:t>è pro</w:t>
      </w:r>
      <w:r w:rsidR="007943EC" w:rsidRPr="008370A4">
        <w:rPr>
          <w:sz w:val="26"/>
          <w:szCs w:val="26"/>
        </w:rPr>
        <w:t>prio di rispondere</w:t>
      </w:r>
      <w:r w:rsidR="00515D09" w:rsidRPr="008370A4">
        <w:rPr>
          <w:sz w:val="26"/>
          <w:szCs w:val="26"/>
        </w:rPr>
        <w:t xml:space="preserve"> a queste domande coinvolgendo le scuole, le famiglie e</w:t>
      </w:r>
      <w:r w:rsidR="006F6CC1" w:rsidRPr="008370A4">
        <w:rPr>
          <w:sz w:val="26"/>
          <w:szCs w:val="26"/>
        </w:rPr>
        <w:t xml:space="preserve"> </w:t>
      </w:r>
      <w:r w:rsidR="00515D09" w:rsidRPr="008370A4">
        <w:rPr>
          <w:sz w:val="26"/>
          <w:szCs w:val="26"/>
        </w:rPr>
        <w:t>i “narratori”</w:t>
      </w:r>
      <w:r w:rsidR="007943EC" w:rsidRPr="008370A4">
        <w:rPr>
          <w:sz w:val="26"/>
          <w:szCs w:val="26"/>
        </w:rPr>
        <w:t>.</w:t>
      </w:r>
    </w:p>
    <w:p w:rsidR="007178A0" w:rsidRPr="008370A4" w:rsidRDefault="007178A0" w:rsidP="008370A4">
      <w:pPr>
        <w:ind w:left="-567" w:right="-568"/>
        <w:jc w:val="both"/>
        <w:rPr>
          <w:sz w:val="26"/>
          <w:szCs w:val="26"/>
        </w:rPr>
      </w:pPr>
    </w:p>
    <w:sectPr w:rsidR="007178A0" w:rsidRPr="008370A4" w:rsidSect="008370A4">
      <w:headerReference w:type="default" r:id="rId10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8F" w:rsidRDefault="0015738F" w:rsidP="008370A4">
      <w:r>
        <w:separator/>
      </w:r>
    </w:p>
  </w:endnote>
  <w:endnote w:type="continuationSeparator" w:id="0">
    <w:p w:rsidR="0015738F" w:rsidRDefault="0015738F" w:rsidP="0083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8F" w:rsidRDefault="0015738F" w:rsidP="008370A4">
      <w:r>
        <w:separator/>
      </w:r>
    </w:p>
  </w:footnote>
  <w:footnote w:type="continuationSeparator" w:id="0">
    <w:p w:rsidR="0015738F" w:rsidRDefault="0015738F" w:rsidP="00837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A4" w:rsidRDefault="00F57BA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4008755</wp:posOffset>
          </wp:positionH>
          <wp:positionV relativeFrom="paragraph">
            <wp:posOffset>59055</wp:posOffset>
          </wp:positionV>
          <wp:extent cx="2266950" cy="664210"/>
          <wp:effectExtent l="0" t="0" r="0" b="2540"/>
          <wp:wrapNone/>
          <wp:docPr id="2" name="Immagine 2" descr="Risultati immagini per 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sultati immagini per 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-132080</wp:posOffset>
          </wp:positionH>
          <wp:positionV relativeFrom="paragraph">
            <wp:posOffset>-260350</wp:posOffset>
          </wp:positionV>
          <wp:extent cx="1223010" cy="1198880"/>
          <wp:effectExtent l="0" t="0" r="0" b="1270"/>
          <wp:wrapNone/>
          <wp:docPr id="1" name="Immagine 1" descr="Edu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du20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010" cy="1198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DECD60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632E47"/>
    <w:multiLevelType w:val="hybridMultilevel"/>
    <w:tmpl w:val="E984E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DDC"/>
    <w:multiLevelType w:val="hybridMultilevel"/>
    <w:tmpl w:val="BEF40CD0"/>
    <w:lvl w:ilvl="0" w:tplc="6D7E1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A030B"/>
    <w:multiLevelType w:val="hybridMultilevel"/>
    <w:tmpl w:val="B37058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F756C"/>
    <w:multiLevelType w:val="hybridMultilevel"/>
    <w:tmpl w:val="7206AD7C"/>
    <w:lvl w:ilvl="0" w:tplc="E34A2F3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63FB"/>
    <w:multiLevelType w:val="hybridMultilevel"/>
    <w:tmpl w:val="643E3504"/>
    <w:lvl w:ilvl="0" w:tplc="3E56D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7976AE"/>
    <w:multiLevelType w:val="hybridMultilevel"/>
    <w:tmpl w:val="89D8C3FA"/>
    <w:lvl w:ilvl="0" w:tplc="19981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5"/>
    <w:rsid w:val="000211F8"/>
    <w:rsid w:val="00025F02"/>
    <w:rsid w:val="00030D13"/>
    <w:rsid w:val="00044C83"/>
    <w:rsid w:val="00047538"/>
    <w:rsid w:val="000523A5"/>
    <w:rsid w:val="00052971"/>
    <w:rsid w:val="00065526"/>
    <w:rsid w:val="00070D4E"/>
    <w:rsid w:val="0007183B"/>
    <w:rsid w:val="000761EF"/>
    <w:rsid w:val="00076E89"/>
    <w:rsid w:val="00084105"/>
    <w:rsid w:val="00087FFB"/>
    <w:rsid w:val="000A35C0"/>
    <w:rsid w:val="000B06B2"/>
    <w:rsid w:val="000B4F0B"/>
    <w:rsid w:val="000C6FA1"/>
    <w:rsid w:val="000D207E"/>
    <w:rsid w:val="000D2358"/>
    <w:rsid w:val="000D31AF"/>
    <w:rsid w:val="000D72AF"/>
    <w:rsid w:val="000E488A"/>
    <w:rsid w:val="000F427B"/>
    <w:rsid w:val="000F44BD"/>
    <w:rsid w:val="000F4E8E"/>
    <w:rsid w:val="000F7B18"/>
    <w:rsid w:val="00107D63"/>
    <w:rsid w:val="001125FB"/>
    <w:rsid w:val="001208A6"/>
    <w:rsid w:val="00122CF8"/>
    <w:rsid w:val="001259E7"/>
    <w:rsid w:val="00132DA5"/>
    <w:rsid w:val="001338D8"/>
    <w:rsid w:val="00133EE9"/>
    <w:rsid w:val="001352F7"/>
    <w:rsid w:val="00135324"/>
    <w:rsid w:val="00137306"/>
    <w:rsid w:val="00140CA9"/>
    <w:rsid w:val="0014311F"/>
    <w:rsid w:val="001435A9"/>
    <w:rsid w:val="0014395D"/>
    <w:rsid w:val="0014410A"/>
    <w:rsid w:val="00144DF5"/>
    <w:rsid w:val="00151BE9"/>
    <w:rsid w:val="001524EA"/>
    <w:rsid w:val="00152E57"/>
    <w:rsid w:val="001569E1"/>
    <w:rsid w:val="001571E5"/>
    <w:rsid w:val="0015738F"/>
    <w:rsid w:val="00163204"/>
    <w:rsid w:val="00164918"/>
    <w:rsid w:val="00166990"/>
    <w:rsid w:val="001724D1"/>
    <w:rsid w:val="001777D3"/>
    <w:rsid w:val="00177989"/>
    <w:rsid w:val="00196329"/>
    <w:rsid w:val="001A0F6D"/>
    <w:rsid w:val="001B5AFE"/>
    <w:rsid w:val="001C0559"/>
    <w:rsid w:val="001C09D8"/>
    <w:rsid w:val="001D6E07"/>
    <w:rsid w:val="001E4E71"/>
    <w:rsid w:val="001E799C"/>
    <w:rsid w:val="001F162A"/>
    <w:rsid w:val="00201396"/>
    <w:rsid w:val="00203F95"/>
    <w:rsid w:val="002061A2"/>
    <w:rsid w:val="00210DEF"/>
    <w:rsid w:val="00211AB3"/>
    <w:rsid w:val="0021700D"/>
    <w:rsid w:val="00221593"/>
    <w:rsid w:val="00224487"/>
    <w:rsid w:val="0023044F"/>
    <w:rsid w:val="002309B1"/>
    <w:rsid w:val="00234A61"/>
    <w:rsid w:val="0023627C"/>
    <w:rsid w:val="0024074B"/>
    <w:rsid w:val="00243D36"/>
    <w:rsid w:val="00245BE1"/>
    <w:rsid w:val="002544A0"/>
    <w:rsid w:val="002545B7"/>
    <w:rsid w:val="00263859"/>
    <w:rsid w:val="00264ADF"/>
    <w:rsid w:val="00266780"/>
    <w:rsid w:val="00271589"/>
    <w:rsid w:val="00275198"/>
    <w:rsid w:val="00275FD9"/>
    <w:rsid w:val="00283CEE"/>
    <w:rsid w:val="00285E26"/>
    <w:rsid w:val="00286374"/>
    <w:rsid w:val="00294779"/>
    <w:rsid w:val="00296DC4"/>
    <w:rsid w:val="00297807"/>
    <w:rsid w:val="002A6919"/>
    <w:rsid w:val="002B2478"/>
    <w:rsid w:val="002B3D64"/>
    <w:rsid w:val="002D0BB1"/>
    <w:rsid w:val="002D100B"/>
    <w:rsid w:val="002D3D49"/>
    <w:rsid w:val="002D4FA4"/>
    <w:rsid w:val="002D52F2"/>
    <w:rsid w:val="002D5DFE"/>
    <w:rsid w:val="002D5E48"/>
    <w:rsid w:val="002F31C6"/>
    <w:rsid w:val="002F4B5B"/>
    <w:rsid w:val="002F539B"/>
    <w:rsid w:val="00300A28"/>
    <w:rsid w:val="0030122C"/>
    <w:rsid w:val="0030158F"/>
    <w:rsid w:val="003053B8"/>
    <w:rsid w:val="003278C1"/>
    <w:rsid w:val="00345150"/>
    <w:rsid w:val="003451E4"/>
    <w:rsid w:val="00350F25"/>
    <w:rsid w:val="00351EF1"/>
    <w:rsid w:val="00351EF2"/>
    <w:rsid w:val="003525BB"/>
    <w:rsid w:val="00353A0D"/>
    <w:rsid w:val="00356836"/>
    <w:rsid w:val="003624DD"/>
    <w:rsid w:val="00362668"/>
    <w:rsid w:val="0036350D"/>
    <w:rsid w:val="00363F8E"/>
    <w:rsid w:val="00364E86"/>
    <w:rsid w:val="00381646"/>
    <w:rsid w:val="00384187"/>
    <w:rsid w:val="00386BB7"/>
    <w:rsid w:val="00392A2D"/>
    <w:rsid w:val="00393B1C"/>
    <w:rsid w:val="003A76FD"/>
    <w:rsid w:val="003B19A4"/>
    <w:rsid w:val="003B225C"/>
    <w:rsid w:val="003C35D3"/>
    <w:rsid w:val="003F1E7B"/>
    <w:rsid w:val="003F68B9"/>
    <w:rsid w:val="003F7AD3"/>
    <w:rsid w:val="00403D8C"/>
    <w:rsid w:val="0041196F"/>
    <w:rsid w:val="004247C5"/>
    <w:rsid w:val="00425609"/>
    <w:rsid w:val="004311B5"/>
    <w:rsid w:val="00440621"/>
    <w:rsid w:val="004409C8"/>
    <w:rsid w:val="00440D57"/>
    <w:rsid w:val="00442FF9"/>
    <w:rsid w:val="00443CEE"/>
    <w:rsid w:val="004445DB"/>
    <w:rsid w:val="00444EC9"/>
    <w:rsid w:val="00445CA7"/>
    <w:rsid w:val="00452A8E"/>
    <w:rsid w:val="004659CC"/>
    <w:rsid w:val="0048566E"/>
    <w:rsid w:val="00485B59"/>
    <w:rsid w:val="004940FA"/>
    <w:rsid w:val="004960B7"/>
    <w:rsid w:val="00496392"/>
    <w:rsid w:val="004A5B9C"/>
    <w:rsid w:val="004B201B"/>
    <w:rsid w:val="004B57C5"/>
    <w:rsid w:val="004B7A4C"/>
    <w:rsid w:val="004C387B"/>
    <w:rsid w:val="004D4499"/>
    <w:rsid w:val="004F73C8"/>
    <w:rsid w:val="00502978"/>
    <w:rsid w:val="00503036"/>
    <w:rsid w:val="00510C5F"/>
    <w:rsid w:val="00515D09"/>
    <w:rsid w:val="00516C12"/>
    <w:rsid w:val="0052151E"/>
    <w:rsid w:val="00531203"/>
    <w:rsid w:val="00535287"/>
    <w:rsid w:val="0053692B"/>
    <w:rsid w:val="00543D0B"/>
    <w:rsid w:val="005445C7"/>
    <w:rsid w:val="00545E37"/>
    <w:rsid w:val="0055025B"/>
    <w:rsid w:val="00553669"/>
    <w:rsid w:val="00555B43"/>
    <w:rsid w:val="00561702"/>
    <w:rsid w:val="00564CFD"/>
    <w:rsid w:val="00573C2B"/>
    <w:rsid w:val="005860E2"/>
    <w:rsid w:val="00595D4E"/>
    <w:rsid w:val="005A0047"/>
    <w:rsid w:val="005A1E33"/>
    <w:rsid w:val="005A253E"/>
    <w:rsid w:val="005B32CA"/>
    <w:rsid w:val="005B3777"/>
    <w:rsid w:val="005C647C"/>
    <w:rsid w:val="005D3169"/>
    <w:rsid w:val="005D596F"/>
    <w:rsid w:val="005E33C3"/>
    <w:rsid w:val="005F18C3"/>
    <w:rsid w:val="005F2546"/>
    <w:rsid w:val="005F337F"/>
    <w:rsid w:val="005F4D68"/>
    <w:rsid w:val="005F50BA"/>
    <w:rsid w:val="005F691E"/>
    <w:rsid w:val="005F6FF0"/>
    <w:rsid w:val="0060512E"/>
    <w:rsid w:val="00610A40"/>
    <w:rsid w:val="00612CC1"/>
    <w:rsid w:val="00615095"/>
    <w:rsid w:val="00634473"/>
    <w:rsid w:val="00636194"/>
    <w:rsid w:val="006433EF"/>
    <w:rsid w:val="0065552C"/>
    <w:rsid w:val="00670B85"/>
    <w:rsid w:val="00672CBE"/>
    <w:rsid w:val="00673E70"/>
    <w:rsid w:val="00681007"/>
    <w:rsid w:val="00681C5D"/>
    <w:rsid w:val="00686BB1"/>
    <w:rsid w:val="00687AB3"/>
    <w:rsid w:val="00687ECC"/>
    <w:rsid w:val="00691132"/>
    <w:rsid w:val="006977D4"/>
    <w:rsid w:val="006A40DF"/>
    <w:rsid w:val="006A72B1"/>
    <w:rsid w:val="006A77D6"/>
    <w:rsid w:val="006B16B7"/>
    <w:rsid w:val="006B2C2C"/>
    <w:rsid w:val="006C5275"/>
    <w:rsid w:val="006D666B"/>
    <w:rsid w:val="006E3328"/>
    <w:rsid w:val="006E4698"/>
    <w:rsid w:val="006E4C9E"/>
    <w:rsid w:val="006E5451"/>
    <w:rsid w:val="006F4020"/>
    <w:rsid w:val="006F4BF8"/>
    <w:rsid w:val="006F6CC1"/>
    <w:rsid w:val="00702BDA"/>
    <w:rsid w:val="00703A71"/>
    <w:rsid w:val="00703C9B"/>
    <w:rsid w:val="00705CCA"/>
    <w:rsid w:val="007125E3"/>
    <w:rsid w:val="00712996"/>
    <w:rsid w:val="00715C33"/>
    <w:rsid w:val="007178A0"/>
    <w:rsid w:val="00726948"/>
    <w:rsid w:val="007274C5"/>
    <w:rsid w:val="00736642"/>
    <w:rsid w:val="00741ABD"/>
    <w:rsid w:val="00750476"/>
    <w:rsid w:val="00752106"/>
    <w:rsid w:val="00754D67"/>
    <w:rsid w:val="00757427"/>
    <w:rsid w:val="0077013E"/>
    <w:rsid w:val="007714BB"/>
    <w:rsid w:val="007828D0"/>
    <w:rsid w:val="0079210F"/>
    <w:rsid w:val="007943EC"/>
    <w:rsid w:val="007A3C43"/>
    <w:rsid w:val="007A40CE"/>
    <w:rsid w:val="007B186F"/>
    <w:rsid w:val="007B1AB9"/>
    <w:rsid w:val="007C7B4C"/>
    <w:rsid w:val="007E2200"/>
    <w:rsid w:val="007E5841"/>
    <w:rsid w:val="00800240"/>
    <w:rsid w:val="008052AF"/>
    <w:rsid w:val="00805E60"/>
    <w:rsid w:val="00810079"/>
    <w:rsid w:val="00813F73"/>
    <w:rsid w:val="00816667"/>
    <w:rsid w:val="008221F5"/>
    <w:rsid w:val="00831AC6"/>
    <w:rsid w:val="0083205D"/>
    <w:rsid w:val="0083329E"/>
    <w:rsid w:val="00835854"/>
    <w:rsid w:val="00836FEB"/>
    <w:rsid w:val="008370A4"/>
    <w:rsid w:val="00841623"/>
    <w:rsid w:val="00842BC9"/>
    <w:rsid w:val="00843D28"/>
    <w:rsid w:val="008453E0"/>
    <w:rsid w:val="0084729D"/>
    <w:rsid w:val="0085105E"/>
    <w:rsid w:val="0086187E"/>
    <w:rsid w:val="00862FD4"/>
    <w:rsid w:val="00863B04"/>
    <w:rsid w:val="008709AD"/>
    <w:rsid w:val="00871574"/>
    <w:rsid w:val="00882FB8"/>
    <w:rsid w:val="00885C1E"/>
    <w:rsid w:val="0089072E"/>
    <w:rsid w:val="008A58B1"/>
    <w:rsid w:val="008B0BEE"/>
    <w:rsid w:val="008C5857"/>
    <w:rsid w:val="008C6934"/>
    <w:rsid w:val="008C7145"/>
    <w:rsid w:val="008D0F51"/>
    <w:rsid w:val="008E41FB"/>
    <w:rsid w:val="008E4893"/>
    <w:rsid w:val="008E73AF"/>
    <w:rsid w:val="00900CE5"/>
    <w:rsid w:val="009041A8"/>
    <w:rsid w:val="00917D87"/>
    <w:rsid w:val="00931D4D"/>
    <w:rsid w:val="00937EFC"/>
    <w:rsid w:val="00972AB7"/>
    <w:rsid w:val="00974B50"/>
    <w:rsid w:val="009752AF"/>
    <w:rsid w:val="00975C60"/>
    <w:rsid w:val="00984BED"/>
    <w:rsid w:val="0099613C"/>
    <w:rsid w:val="009B2541"/>
    <w:rsid w:val="009B4002"/>
    <w:rsid w:val="009B6F72"/>
    <w:rsid w:val="009C4605"/>
    <w:rsid w:val="009D1494"/>
    <w:rsid w:val="009E3057"/>
    <w:rsid w:val="009E43DB"/>
    <w:rsid w:val="009F123A"/>
    <w:rsid w:val="009F2AB2"/>
    <w:rsid w:val="009F623B"/>
    <w:rsid w:val="00A0140F"/>
    <w:rsid w:val="00A035C7"/>
    <w:rsid w:val="00A14FDB"/>
    <w:rsid w:val="00A211B7"/>
    <w:rsid w:val="00A23C6A"/>
    <w:rsid w:val="00A250B0"/>
    <w:rsid w:val="00A47CF9"/>
    <w:rsid w:val="00A51896"/>
    <w:rsid w:val="00A62D69"/>
    <w:rsid w:val="00A63FE9"/>
    <w:rsid w:val="00A67DF0"/>
    <w:rsid w:val="00A70A2D"/>
    <w:rsid w:val="00A70D20"/>
    <w:rsid w:val="00A74136"/>
    <w:rsid w:val="00A754BA"/>
    <w:rsid w:val="00A7667B"/>
    <w:rsid w:val="00A76C53"/>
    <w:rsid w:val="00A83055"/>
    <w:rsid w:val="00A85728"/>
    <w:rsid w:val="00A86923"/>
    <w:rsid w:val="00A86D81"/>
    <w:rsid w:val="00A86DAF"/>
    <w:rsid w:val="00A86F4D"/>
    <w:rsid w:val="00A91085"/>
    <w:rsid w:val="00A940D6"/>
    <w:rsid w:val="00AA5E17"/>
    <w:rsid w:val="00AA6C12"/>
    <w:rsid w:val="00AB0586"/>
    <w:rsid w:val="00AB16E7"/>
    <w:rsid w:val="00AB6A99"/>
    <w:rsid w:val="00AD1F79"/>
    <w:rsid w:val="00AD6691"/>
    <w:rsid w:val="00AD7EA0"/>
    <w:rsid w:val="00AE3991"/>
    <w:rsid w:val="00AE6E84"/>
    <w:rsid w:val="00AF7217"/>
    <w:rsid w:val="00B01AB8"/>
    <w:rsid w:val="00B0230D"/>
    <w:rsid w:val="00B03380"/>
    <w:rsid w:val="00B0680A"/>
    <w:rsid w:val="00B07866"/>
    <w:rsid w:val="00B11AB5"/>
    <w:rsid w:val="00B13E8B"/>
    <w:rsid w:val="00B2094B"/>
    <w:rsid w:val="00B217FA"/>
    <w:rsid w:val="00B309AF"/>
    <w:rsid w:val="00B30C93"/>
    <w:rsid w:val="00B50608"/>
    <w:rsid w:val="00B54238"/>
    <w:rsid w:val="00B64103"/>
    <w:rsid w:val="00B6515D"/>
    <w:rsid w:val="00B67A1E"/>
    <w:rsid w:val="00B70A1D"/>
    <w:rsid w:val="00B8091E"/>
    <w:rsid w:val="00B86890"/>
    <w:rsid w:val="00B87D8F"/>
    <w:rsid w:val="00B93881"/>
    <w:rsid w:val="00B96986"/>
    <w:rsid w:val="00BA1764"/>
    <w:rsid w:val="00BA2009"/>
    <w:rsid w:val="00BA77D9"/>
    <w:rsid w:val="00BB0C68"/>
    <w:rsid w:val="00BC6691"/>
    <w:rsid w:val="00BC69E3"/>
    <w:rsid w:val="00BC6EB2"/>
    <w:rsid w:val="00BC7971"/>
    <w:rsid w:val="00BE5948"/>
    <w:rsid w:val="00BF5416"/>
    <w:rsid w:val="00C010CD"/>
    <w:rsid w:val="00C061C8"/>
    <w:rsid w:val="00C11B8E"/>
    <w:rsid w:val="00C121AF"/>
    <w:rsid w:val="00C17562"/>
    <w:rsid w:val="00C249A5"/>
    <w:rsid w:val="00C2792B"/>
    <w:rsid w:val="00C34DAF"/>
    <w:rsid w:val="00C35DA7"/>
    <w:rsid w:val="00C440DE"/>
    <w:rsid w:val="00C47B95"/>
    <w:rsid w:val="00C5154F"/>
    <w:rsid w:val="00C61F2E"/>
    <w:rsid w:val="00C63275"/>
    <w:rsid w:val="00C65FCB"/>
    <w:rsid w:val="00C747B6"/>
    <w:rsid w:val="00C772E3"/>
    <w:rsid w:val="00C831CD"/>
    <w:rsid w:val="00C8490C"/>
    <w:rsid w:val="00C86343"/>
    <w:rsid w:val="00C87A99"/>
    <w:rsid w:val="00C90383"/>
    <w:rsid w:val="00CA2692"/>
    <w:rsid w:val="00CA38FC"/>
    <w:rsid w:val="00CA5FCF"/>
    <w:rsid w:val="00CB6AE9"/>
    <w:rsid w:val="00CB7EC9"/>
    <w:rsid w:val="00CC20F1"/>
    <w:rsid w:val="00CC3347"/>
    <w:rsid w:val="00CD1F4F"/>
    <w:rsid w:val="00CD58E3"/>
    <w:rsid w:val="00CD7AAD"/>
    <w:rsid w:val="00CE2561"/>
    <w:rsid w:val="00CE4D17"/>
    <w:rsid w:val="00CF564C"/>
    <w:rsid w:val="00D04098"/>
    <w:rsid w:val="00D04BFF"/>
    <w:rsid w:val="00D067FD"/>
    <w:rsid w:val="00D20A9B"/>
    <w:rsid w:val="00D21261"/>
    <w:rsid w:val="00D33242"/>
    <w:rsid w:val="00D44918"/>
    <w:rsid w:val="00D46A72"/>
    <w:rsid w:val="00D518B9"/>
    <w:rsid w:val="00D67904"/>
    <w:rsid w:val="00D70AFE"/>
    <w:rsid w:val="00D731BE"/>
    <w:rsid w:val="00D73527"/>
    <w:rsid w:val="00D7492F"/>
    <w:rsid w:val="00D771FF"/>
    <w:rsid w:val="00DB5DFD"/>
    <w:rsid w:val="00DB74BB"/>
    <w:rsid w:val="00DC3C70"/>
    <w:rsid w:val="00DD561C"/>
    <w:rsid w:val="00DD68BB"/>
    <w:rsid w:val="00DE083D"/>
    <w:rsid w:val="00DE239E"/>
    <w:rsid w:val="00DE4088"/>
    <w:rsid w:val="00DE4C4D"/>
    <w:rsid w:val="00DF4A99"/>
    <w:rsid w:val="00E03C65"/>
    <w:rsid w:val="00E05C59"/>
    <w:rsid w:val="00E06C50"/>
    <w:rsid w:val="00E10465"/>
    <w:rsid w:val="00E1191D"/>
    <w:rsid w:val="00E12001"/>
    <w:rsid w:val="00E301B7"/>
    <w:rsid w:val="00E3127B"/>
    <w:rsid w:val="00E322D2"/>
    <w:rsid w:val="00E45B83"/>
    <w:rsid w:val="00E47650"/>
    <w:rsid w:val="00E56714"/>
    <w:rsid w:val="00E6727B"/>
    <w:rsid w:val="00E838D5"/>
    <w:rsid w:val="00E838F4"/>
    <w:rsid w:val="00E9058D"/>
    <w:rsid w:val="00E90954"/>
    <w:rsid w:val="00E922D8"/>
    <w:rsid w:val="00E94367"/>
    <w:rsid w:val="00E97812"/>
    <w:rsid w:val="00E97C87"/>
    <w:rsid w:val="00EA419E"/>
    <w:rsid w:val="00EA5391"/>
    <w:rsid w:val="00EB12A4"/>
    <w:rsid w:val="00EB5174"/>
    <w:rsid w:val="00EB5E70"/>
    <w:rsid w:val="00EC179C"/>
    <w:rsid w:val="00EC29A7"/>
    <w:rsid w:val="00ED21D5"/>
    <w:rsid w:val="00ED734A"/>
    <w:rsid w:val="00EE0DFE"/>
    <w:rsid w:val="00EE32D0"/>
    <w:rsid w:val="00EE5371"/>
    <w:rsid w:val="00EE7A68"/>
    <w:rsid w:val="00EF4245"/>
    <w:rsid w:val="00F0279A"/>
    <w:rsid w:val="00F07A6E"/>
    <w:rsid w:val="00F15B27"/>
    <w:rsid w:val="00F17B74"/>
    <w:rsid w:val="00F20B78"/>
    <w:rsid w:val="00F21CAC"/>
    <w:rsid w:val="00F27EE5"/>
    <w:rsid w:val="00F40E4E"/>
    <w:rsid w:val="00F41956"/>
    <w:rsid w:val="00F44D35"/>
    <w:rsid w:val="00F46428"/>
    <w:rsid w:val="00F50CEE"/>
    <w:rsid w:val="00F52211"/>
    <w:rsid w:val="00F524E6"/>
    <w:rsid w:val="00F57BA6"/>
    <w:rsid w:val="00F611BC"/>
    <w:rsid w:val="00F6185C"/>
    <w:rsid w:val="00F70F6C"/>
    <w:rsid w:val="00F7301C"/>
    <w:rsid w:val="00F74BEC"/>
    <w:rsid w:val="00F8047B"/>
    <w:rsid w:val="00F807B3"/>
    <w:rsid w:val="00F8413E"/>
    <w:rsid w:val="00F90FEF"/>
    <w:rsid w:val="00F927BB"/>
    <w:rsid w:val="00FA5AA0"/>
    <w:rsid w:val="00FA707A"/>
    <w:rsid w:val="00FC27DB"/>
    <w:rsid w:val="00FC358C"/>
    <w:rsid w:val="00FC4008"/>
    <w:rsid w:val="00FD191D"/>
    <w:rsid w:val="00FD5351"/>
    <w:rsid w:val="00FE3FAC"/>
    <w:rsid w:val="00FE4FCD"/>
    <w:rsid w:val="00FE54E7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07C4219-D2A2-41A1-8FAD-86E1757D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CF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E47650"/>
    <w:pPr>
      <w:numPr>
        <w:numId w:val="1"/>
      </w:numPr>
    </w:pPr>
  </w:style>
  <w:style w:type="character" w:styleId="Collegamentoipertestuale">
    <w:name w:val="Hyperlink"/>
    <w:rsid w:val="007714BB"/>
    <w:rPr>
      <w:color w:val="0000FF"/>
      <w:u w:val="single"/>
    </w:rPr>
  </w:style>
  <w:style w:type="paragraph" w:styleId="Testofumetto">
    <w:name w:val="Balloon Text"/>
    <w:basedOn w:val="Normale"/>
    <w:semiHidden/>
    <w:rsid w:val="00FE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8370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370A4"/>
    <w:rPr>
      <w:sz w:val="24"/>
      <w:szCs w:val="24"/>
    </w:rPr>
  </w:style>
  <w:style w:type="paragraph" w:styleId="Pidipagina">
    <w:name w:val="footer"/>
    <w:basedOn w:val="Normale"/>
    <w:link w:val="PidipaginaCarattere"/>
    <w:rsid w:val="008370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8370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 150 – PROGETTO SCUOLE</vt:lpstr>
    </vt:vector>
  </TitlesOfParts>
  <Company>M.I.U.R.</Company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 150 – PROGETTO SCUOLE</dc:title>
  <dc:creator>M.I.U.R.</dc:creator>
  <cp:lastModifiedBy>Enza</cp:lastModifiedBy>
  <cp:revision>2</cp:revision>
  <cp:lastPrinted>2010-09-30T10:26:00Z</cp:lastPrinted>
  <dcterms:created xsi:type="dcterms:W3CDTF">2019-12-02T13:53:00Z</dcterms:created>
  <dcterms:modified xsi:type="dcterms:W3CDTF">2019-12-02T13:53:00Z</dcterms:modified>
</cp:coreProperties>
</file>